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Один врач говорил: «Нас трое: ты, я и болезнь. Я борюсь с твоей болезнью. Если ты примешь мою сторону, мы победим ее, но если ты будешь на ее стороне, она одержит победу».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p>
    <w:p w:rsidR="0021048B" w:rsidRDefault="0021048B" w:rsidP="0021048B">
      <w:pPr>
        <w:spacing w:after="0" w:line="240" w:lineRule="auto"/>
        <w:rPr>
          <w:rFonts w:ascii="Liberation Serif" w:hAnsi="Liberation Serif" w:cs="Liberation Serif"/>
          <w:color w:val="000000"/>
          <w:sz w:val="28"/>
          <w:szCs w:val="28"/>
          <w:shd w:val="clear" w:color="auto" w:fill="FFFFFF"/>
        </w:rPr>
      </w:pPr>
      <w:proofErr w:type="spellStart"/>
      <w:r w:rsidRPr="0021048B">
        <w:rPr>
          <w:rFonts w:ascii="Liberation Serif" w:hAnsi="Liberation Serif" w:cs="Liberation Serif"/>
          <w:color w:val="000000"/>
          <w:sz w:val="28"/>
          <w:szCs w:val="28"/>
          <w:shd w:val="clear" w:color="auto" w:fill="FFFFFF"/>
        </w:rPr>
        <w:t>Психосоматика</w:t>
      </w:r>
      <w:proofErr w:type="spellEnd"/>
      <w:r w:rsidRPr="0021048B">
        <w:rPr>
          <w:rFonts w:ascii="Liberation Serif" w:hAnsi="Liberation Serif" w:cs="Liberation Serif"/>
          <w:color w:val="000000"/>
          <w:sz w:val="28"/>
          <w:szCs w:val="28"/>
          <w:shd w:val="clear" w:color="auto" w:fill="FFFFFF"/>
        </w:rPr>
        <w:t xml:space="preserve"> – это направление в медицине и психологии, которое изучает, как наши эмоции и мысли влияют на наше здоровье. Врачи и психологи даже выделили 7 болезней</w:t>
      </w:r>
      <w:r>
        <w:rPr>
          <w:rFonts w:ascii="Liberation Serif" w:hAnsi="Liberation Serif" w:cs="Liberation Serif"/>
          <w:color w:val="000000"/>
          <w:sz w:val="28"/>
          <w:szCs w:val="28"/>
          <w:shd w:val="clear" w:color="auto" w:fill="FFFFFF"/>
        </w:rPr>
        <w:t>,</w:t>
      </w:r>
      <w:r w:rsidRPr="0021048B">
        <w:rPr>
          <w:rFonts w:ascii="Liberation Serif" w:hAnsi="Liberation Serif" w:cs="Liberation Serif"/>
          <w:color w:val="000000"/>
          <w:sz w:val="28"/>
          <w:szCs w:val="28"/>
          <w:shd w:val="clear" w:color="auto" w:fill="FFFFFF"/>
        </w:rPr>
        <w:t xml:space="preserve"> напрямую связанных с </w:t>
      </w:r>
      <w:proofErr w:type="spellStart"/>
      <w:r w:rsidRPr="0021048B">
        <w:rPr>
          <w:rFonts w:ascii="Liberation Serif" w:hAnsi="Liberation Serif" w:cs="Liberation Serif"/>
          <w:color w:val="000000"/>
          <w:sz w:val="28"/>
          <w:szCs w:val="28"/>
          <w:shd w:val="clear" w:color="auto" w:fill="FFFFFF"/>
        </w:rPr>
        <w:t>психосоматикой</w:t>
      </w:r>
      <w:proofErr w:type="spellEnd"/>
      <w:r w:rsidRPr="0021048B">
        <w:rPr>
          <w:rFonts w:ascii="Liberation Serif" w:hAnsi="Liberation Serif" w:cs="Liberation Serif"/>
          <w:color w:val="000000"/>
          <w:sz w:val="28"/>
          <w:szCs w:val="28"/>
          <w:shd w:val="clear" w:color="auto" w:fill="FFFFFF"/>
        </w:rPr>
        <w:t xml:space="preserve">: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1. ишемия;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2. язва желудка и 12-перстной кишки;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3. астма;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4. гипертония;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5. язвенный колит;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6. ревматоидный артрит;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r w:rsidRPr="0021048B">
        <w:rPr>
          <w:rFonts w:ascii="Liberation Serif" w:hAnsi="Liberation Serif" w:cs="Liberation Serif"/>
          <w:color w:val="000000"/>
          <w:sz w:val="28"/>
          <w:szCs w:val="28"/>
          <w:shd w:val="clear" w:color="auto" w:fill="FFFFFF"/>
        </w:rPr>
        <w:t xml:space="preserve">7. нейродермит. </w:t>
      </w:r>
    </w:p>
    <w:p w:rsidR="0021048B" w:rsidRDefault="0021048B" w:rsidP="0021048B">
      <w:pPr>
        <w:spacing w:after="0" w:line="240" w:lineRule="auto"/>
        <w:rPr>
          <w:rFonts w:ascii="Liberation Serif" w:hAnsi="Liberation Serif" w:cs="Liberation Serif"/>
          <w:color w:val="000000"/>
          <w:sz w:val="28"/>
          <w:szCs w:val="28"/>
          <w:shd w:val="clear" w:color="auto" w:fill="FFFFFF"/>
        </w:rPr>
      </w:pPr>
    </w:p>
    <w:p w:rsidR="00133665" w:rsidRPr="0021048B" w:rsidRDefault="0021048B" w:rsidP="0021048B">
      <w:pPr>
        <w:spacing w:after="0" w:line="240" w:lineRule="auto"/>
        <w:rPr>
          <w:rFonts w:ascii="Liberation Serif" w:hAnsi="Liberation Serif" w:cs="Liberation Serif"/>
          <w:sz w:val="28"/>
          <w:szCs w:val="28"/>
        </w:rPr>
      </w:pPr>
      <w:bookmarkStart w:id="0" w:name="_GoBack"/>
      <w:bookmarkEnd w:id="0"/>
      <w:r w:rsidRPr="0021048B">
        <w:rPr>
          <w:rFonts w:ascii="Liberation Serif" w:hAnsi="Liberation Serif" w:cs="Liberation Serif"/>
          <w:color w:val="000000"/>
          <w:sz w:val="28"/>
          <w:szCs w:val="28"/>
          <w:shd w:val="clear" w:color="auto" w:fill="FFFFFF"/>
        </w:rPr>
        <w:t>Что делать в стрессовой ситуации? Для начала, важно понимать, на что мы можем влиять и что можем контролировать, а что остается за гранью наших возможностей. Не затягивайте себя в эмоциональную воронку того, что вы изменить не можете! Далее следует успокоиться, хорошо помогают справиться со стрессом прогулки, чтение, готовка. Можно заняться спортом, рукоделием, посмотреть кино или послушать музыку. Заняться насущными проблемами, решить которые в ваших силах. Если вы чувствуете, что не справляетесь, то обратитесь за психологической помощью.</w:t>
      </w:r>
    </w:p>
    <w:sectPr w:rsidR="00133665" w:rsidRPr="00210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8B"/>
    <w:rsid w:val="00133665"/>
    <w:rsid w:val="0021048B"/>
    <w:rsid w:val="0056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7CC8B-1E81-4BAA-8A2F-10FA0C40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2024-03-19T06:52:00Z</dcterms:created>
  <dcterms:modified xsi:type="dcterms:W3CDTF">2024-03-19T06:54:00Z</dcterms:modified>
</cp:coreProperties>
</file>